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1F24" w14:textId="5B0CBABA" w:rsidR="000450ED" w:rsidRPr="00031C3F" w:rsidRDefault="000450ED" w:rsidP="000450ED">
      <w:pPr>
        <w:pStyle w:val="NormalWeb"/>
        <w:rPr>
          <w:b/>
          <w:sz w:val="28"/>
          <w:szCs w:val="28"/>
        </w:rPr>
      </w:pPr>
      <w:bookmarkStart w:id="0" w:name="_GoBack"/>
      <w:bookmarkEnd w:id="0"/>
      <w:r w:rsidRPr="00031C3F">
        <w:rPr>
          <w:rStyle w:val="style12"/>
          <w:b/>
          <w:sz w:val="28"/>
          <w:szCs w:val="28"/>
        </w:rPr>
        <w:t xml:space="preserve">Frequently Asked Questions </w:t>
      </w:r>
      <w:r w:rsidR="007A3096">
        <w:rPr>
          <w:rStyle w:val="style12"/>
          <w:b/>
          <w:sz w:val="28"/>
          <w:szCs w:val="28"/>
        </w:rPr>
        <w:t>201</w:t>
      </w:r>
      <w:r w:rsidR="001E5F8C">
        <w:rPr>
          <w:rStyle w:val="style12"/>
          <w:b/>
          <w:sz w:val="28"/>
          <w:szCs w:val="28"/>
        </w:rPr>
        <w:t>9</w:t>
      </w:r>
    </w:p>
    <w:p w14:paraId="182654AA" w14:textId="77777777" w:rsidR="00031C3F" w:rsidRDefault="00031C3F" w:rsidP="00031C3F">
      <w:pPr>
        <w:pStyle w:val="NormalWeb"/>
      </w:pPr>
      <w:r>
        <w:rPr>
          <w:rStyle w:val="Strong"/>
        </w:rPr>
        <w:t>What is the Midland Park Soccer Association?</w:t>
      </w:r>
      <w:r>
        <w:t xml:space="preserve"> </w:t>
      </w:r>
    </w:p>
    <w:p w14:paraId="118AB429" w14:textId="77777777" w:rsidR="00031C3F" w:rsidRDefault="00031C3F" w:rsidP="00031C3F">
      <w:pPr>
        <w:pStyle w:val="NormalWeb"/>
      </w:pPr>
      <w:r>
        <w:t xml:space="preserve">The MPSA is a non-profit volunteer run organization committed to developing the soccer knowledge and ability of all the children of Midland Park, regardless of ability. </w:t>
      </w:r>
    </w:p>
    <w:p w14:paraId="112E376E" w14:textId="77777777" w:rsidR="00DD7ECA" w:rsidRDefault="00DD7ECA" w:rsidP="00DD7ECA">
      <w:pPr>
        <w:pStyle w:val="NormalWeb"/>
      </w:pPr>
      <w:r>
        <w:rPr>
          <w:rStyle w:val="Strong"/>
        </w:rPr>
        <w:t>When are games?</w:t>
      </w:r>
    </w:p>
    <w:p w14:paraId="351122B8" w14:textId="56A5D381" w:rsidR="00DD7ECA" w:rsidRDefault="007A3096" w:rsidP="00DD7ECA">
      <w:pPr>
        <w:pStyle w:val="NormalWeb"/>
      </w:pPr>
      <w:r>
        <w:t xml:space="preserve">Clinic begins the weekend after Labor Day. </w:t>
      </w:r>
      <w:r w:rsidR="00DD7ECA">
        <w:t xml:space="preserve">Games in the Travel program (NWBSA), Division 3, 4 &amp; 5 girls play at either 9am or 11am on Saturday mornings. Division 2 (co-ed), along with Div 3, 4 &amp; 5 boys play on Sunday afternoons at either 1pm or 3pm. Games begin the weekend after Labor Day, September 12-13. </w:t>
      </w:r>
      <w:r>
        <w:t xml:space="preserve">Ajax begins the week following Labor Day and play predominantly Saturday for </w:t>
      </w:r>
      <w:r w:rsidR="002D3256">
        <w:t>boys</w:t>
      </w:r>
      <w:r>
        <w:t xml:space="preserve"> and Sunday for </w:t>
      </w:r>
      <w:r w:rsidR="002D3256">
        <w:t>girls</w:t>
      </w:r>
      <w:r>
        <w:t xml:space="preserve">.  </w:t>
      </w:r>
      <w:r w:rsidR="00DD7ECA">
        <w:t>Practices begin in August</w:t>
      </w:r>
      <w:r w:rsidR="002D3256">
        <w:t xml:space="preserve"> for both.</w:t>
      </w:r>
    </w:p>
    <w:tbl>
      <w:tblPr>
        <w:tblW w:w="4792" w:type="pct"/>
        <w:tblCellSpacing w:w="0" w:type="dxa"/>
        <w:tblCellMar>
          <w:left w:w="0" w:type="dxa"/>
          <w:right w:w="0" w:type="dxa"/>
        </w:tblCellMar>
        <w:tblLook w:val="04A0" w:firstRow="1" w:lastRow="0" w:firstColumn="1" w:lastColumn="0" w:noHBand="0" w:noVBand="1"/>
      </w:tblPr>
      <w:tblGrid>
        <w:gridCol w:w="10351"/>
      </w:tblGrid>
      <w:tr w:rsidR="00DD7ECA" w:rsidRPr="00DD7ECA" w14:paraId="27DEF413" w14:textId="77777777" w:rsidTr="00DD7ECA">
        <w:trPr>
          <w:tblCellSpacing w:w="0" w:type="dxa"/>
        </w:trPr>
        <w:tc>
          <w:tcPr>
            <w:tcW w:w="0" w:type="auto"/>
            <w:hideMark/>
          </w:tcPr>
          <w:p w14:paraId="6D6DC9AD" w14:textId="5E49A23B" w:rsidR="00DD7ECA" w:rsidRPr="00DD7ECA" w:rsidRDefault="00DD7ECA" w:rsidP="007A3096">
            <w:pPr>
              <w:spacing w:after="0" w:line="240" w:lineRule="auto"/>
              <w:rPr>
                <w:rFonts w:asciiTheme="majorBidi" w:eastAsia="Times New Roman" w:hAnsiTheme="majorBidi" w:cstheme="majorBidi"/>
                <w:sz w:val="24"/>
                <w:szCs w:val="24"/>
              </w:rPr>
            </w:pPr>
            <w:r w:rsidRPr="00DD7ECA">
              <w:rPr>
                <w:rFonts w:asciiTheme="majorBidi" w:eastAsia="Times New Roman" w:hAnsiTheme="majorBidi" w:cstheme="majorBidi"/>
                <w:color w:val="222222"/>
                <w:sz w:val="24"/>
                <w:szCs w:val="24"/>
              </w:rPr>
              <w:t xml:space="preserve">In-town play begins Saturday September </w:t>
            </w:r>
            <w:r w:rsidR="005F0406">
              <w:rPr>
                <w:rFonts w:asciiTheme="majorBidi" w:eastAsia="Times New Roman" w:hAnsiTheme="majorBidi" w:cstheme="majorBidi"/>
                <w:color w:val="222222"/>
                <w:sz w:val="24"/>
                <w:szCs w:val="24"/>
              </w:rPr>
              <w:t>7</w:t>
            </w:r>
            <w:r w:rsidRPr="00DD7ECA">
              <w:rPr>
                <w:rFonts w:asciiTheme="majorBidi" w:eastAsia="Times New Roman" w:hAnsiTheme="majorBidi" w:cstheme="majorBidi"/>
                <w:color w:val="222222"/>
                <w:sz w:val="24"/>
                <w:szCs w:val="24"/>
              </w:rPr>
              <w:t xml:space="preserve"> on Sunset Fields next to MPHS. New schedule this year:</w:t>
            </w:r>
            <w:r w:rsidRPr="00DD7ECA">
              <w:rPr>
                <w:rFonts w:asciiTheme="majorBidi" w:eastAsia="Times New Roman" w:hAnsiTheme="majorBidi" w:cstheme="majorBidi"/>
                <w:color w:val="222222"/>
                <w:sz w:val="24"/>
                <w:szCs w:val="24"/>
              </w:rPr>
              <w:br/>
              <w:t>Squirts (Pre-K):    9-10 AM</w:t>
            </w:r>
            <w:r>
              <w:rPr>
                <w:rFonts w:asciiTheme="majorBidi" w:eastAsia="Times New Roman" w:hAnsiTheme="majorBidi" w:cstheme="majorBidi"/>
                <w:color w:val="222222"/>
                <w:sz w:val="24"/>
                <w:szCs w:val="24"/>
              </w:rPr>
              <w:br/>
              <w:t>Clinic (K-1):        </w:t>
            </w:r>
            <w:r w:rsidRPr="00DD7ECA">
              <w:rPr>
                <w:rFonts w:asciiTheme="majorBidi" w:eastAsia="Times New Roman" w:hAnsiTheme="majorBidi" w:cstheme="majorBidi"/>
                <w:color w:val="222222"/>
                <w:sz w:val="24"/>
                <w:szCs w:val="24"/>
              </w:rPr>
              <w:t>10:30-11:30 AM</w:t>
            </w:r>
            <w:r w:rsidRPr="00DD7ECA">
              <w:rPr>
                <w:rFonts w:asciiTheme="majorBidi" w:eastAsia="Times New Roman" w:hAnsiTheme="majorBidi" w:cstheme="majorBidi"/>
                <w:color w:val="222222"/>
                <w:sz w:val="24"/>
                <w:szCs w:val="24"/>
              </w:rPr>
              <w:br/>
              <w:t>PeeWee (2):     12-1 PM</w:t>
            </w:r>
            <w:r w:rsidRPr="00DD7ECA">
              <w:rPr>
                <w:rFonts w:asciiTheme="majorBidi" w:eastAsia="Times New Roman" w:hAnsiTheme="majorBidi" w:cstheme="majorBidi"/>
                <w:color w:val="222222"/>
                <w:sz w:val="24"/>
                <w:szCs w:val="24"/>
              </w:rPr>
              <w:br/>
            </w:r>
          </w:p>
        </w:tc>
      </w:tr>
    </w:tbl>
    <w:p w14:paraId="2F464B0E" w14:textId="77777777" w:rsidR="00E94DB9" w:rsidRDefault="00E94DB9" w:rsidP="00031C3F">
      <w:pPr>
        <w:pStyle w:val="NormalWeb"/>
      </w:pPr>
      <w:r>
        <w:rPr>
          <w:b/>
        </w:rPr>
        <w:t>Does my child need cleats?</w:t>
      </w:r>
    </w:p>
    <w:p w14:paraId="36BA1CDF" w14:textId="6FFC20F0" w:rsidR="00E94DB9" w:rsidRPr="00E94DB9" w:rsidRDefault="00E94DB9" w:rsidP="00031C3F">
      <w:pPr>
        <w:pStyle w:val="NormalWeb"/>
      </w:pPr>
      <w:r>
        <w:t xml:space="preserve">Soccer cleats are recommended for all </w:t>
      </w:r>
      <w:r w:rsidR="001E5F8C">
        <w:t>Clinic</w:t>
      </w:r>
      <w:r>
        <w:t xml:space="preserve"> players, especially when the fields are wet. All Travel players must wear soccer cleats and will not be permitted to play in baseball, football or softball cleats.</w:t>
      </w:r>
    </w:p>
    <w:p w14:paraId="1CF2671D" w14:textId="77777777" w:rsidR="000450ED" w:rsidRDefault="000450ED" w:rsidP="000450ED">
      <w:pPr>
        <w:pStyle w:val="NormalWeb"/>
      </w:pPr>
      <w:r>
        <w:rPr>
          <w:rStyle w:val="Strong"/>
        </w:rPr>
        <w:t>Are children required to wear "safety glasses"?</w:t>
      </w:r>
      <w:r>
        <w:t xml:space="preserve"> </w:t>
      </w:r>
    </w:p>
    <w:p w14:paraId="1A6A7DAF" w14:textId="77777777" w:rsidR="000450ED" w:rsidRDefault="000450ED" w:rsidP="000450ED">
      <w:pPr>
        <w:pStyle w:val="NormalWeb"/>
      </w:pPr>
      <w:r>
        <w:t xml:space="preserve">According to the State of New Jersey "Any child who wears corrective eyeglasses while participating in Soccer, sponsored by a school, community or government agency, shall be required to wear protective eyewear that meets the frames standards of the American Society for Testing and Materials (ASTM) F803 and lens standards of the </w:t>
      </w:r>
      <w:hyperlink r:id="rId4" w:tgtFrame="_blank" w:history="1">
        <w:r>
          <w:rPr>
            <w:rStyle w:val="Hyperlink"/>
          </w:rPr>
          <w:t xml:space="preserve">American National Standards Institute (ANSI) Z87.1." </w:t>
        </w:r>
      </w:hyperlink>
    </w:p>
    <w:p w14:paraId="02645441" w14:textId="77777777" w:rsidR="00031C3F" w:rsidRDefault="00E94DB9" w:rsidP="00031C3F">
      <w:pPr>
        <w:pStyle w:val="NormalWeb"/>
      </w:pPr>
      <w:r>
        <w:rPr>
          <w:rStyle w:val="Strong"/>
        </w:rPr>
        <w:t>What other equipment do we need</w:t>
      </w:r>
      <w:r w:rsidR="00031C3F">
        <w:rPr>
          <w:rStyle w:val="Strong"/>
        </w:rPr>
        <w:t>?</w:t>
      </w:r>
    </w:p>
    <w:p w14:paraId="5E01057F" w14:textId="00B677AA" w:rsidR="00031C3F" w:rsidRDefault="00E94DB9" w:rsidP="00DD7ECA">
      <w:pPr>
        <w:pStyle w:val="NormalWeb"/>
      </w:pPr>
      <w:r>
        <w:t>Just shin pads.</w:t>
      </w:r>
      <w:r w:rsidR="00031C3F">
        <w:t xml:space="preserve"> Shirts are supplied </w:t>
      </w:r>
      <w:r>
        <w:t xml:space="preserve">for </w:t>
      </w:r>
      <w:r w:rsidR="001E5F8C">
        <w:t>clinic</w:t>
      </w:r>
      <w:r>
        <w:t xml:space="preserve"> players.  </w:t>
      </w:r>
      <w:r w:rsidR="00DD7ECA">
        <w:t xml:space="preserve">Travel </w:t>
      </w:r>
      <w:r w:rsidR="007A3096">
        <w:t xml:space="preserve">and Ajax </w:t>
      </w:r>
      <w:r w:rsidR="00DD7ECA">
        <w:t xml:space="preserve">players Divisions 3-5 will purchase uniforms </w:t>
      </w:r>
      <w:r>
        <w:t>from Farrier Sporting Goods in Wyckoff.  I</w:t>
      </w:r>
      <w:r w:rsidR="00031C3F">
        <w:t>f you should need any additional equipment the MPSA rec</w:t>
      </w:r>
      <w:r w:rsidR="00DD7ECA">
        <w:t xml:space="preserve">ommends our friends at </w:t>
      </w:r>
      <w:r>
        <w:t>Farrier</w:t>
      </w:r>
      <w:r w:rsidR="00DD7ECA">
        <w:t xml:space="preserve"> Sporting Goods in Wyckoff and The Soccer Post</w:t>
      </w:r>
      <w:r w:rsidR="00031C3F">
        <w:t xml:space="preserve"> in Franklin Lakes for your soccer equipment needs.</w:t>
      </w:r>
    </w:p>
    <w:p w14:paraId="683CC8B5" w14:textId="77777777" w:rsidR="00786089" w:rsidRPr="00786089" w:rsidRDefault="00786089" w:rsidP="00DD7ECA">
      <w:pPr>
        <w:pStyle w:val="NormalWeb"/>
        <w:rPr>
          <w:b/>
          <w:bCs/>
        </w:rPr>
      </w:pPr>
      <w:r w:rsidRPr="00786089">
        <w:rPr>
          <w:b/>
          <w:bCs/>
        </w:rPr>
        <w:t>What is Travel?</w:t>
      </w:r>
    </w:p>
    <w:p w14:paraId="7EECA3FD" w14:textId="3CE19512" w:rsidR="00786089" w:rsidRDefault="00786089" w:rsidP="00786089">
      <w:pPr>
        <w:pStyle w:val="NormalWeb"/>
      </w:pPr>
      <w:r>
        <w:t xml:space="preserve">Midland Park participates in the North West Bergen Soccer Association (www.nwbsa.org) league. </w:t>
      </w:r>
      <w:r w:rsidR="00FB23B2">
        <w:t>This is</w:t>
      </w:r>
      <w:r w:rsidR="001E5F8C">
        <w:t xml:space="preserve"> non-competitive recreation league designed for players of all abilities.  The league designates that each player participate in half the game unless there is extenuating circumstances (disciplinary, poor grade, etc).</w:t>
      </w:r>
      <w:r w:rsidR="00FB23B2">
        <w:t xml:space="preserve"> </w:t>
      </w:r>
      <w:r>
        <w:t>The number of teams in each Division is determined by the number of total players and coaching volunteers.</w:t>
      </w:r>
      <w:r w:rsidR="007A3096">
        <w:t xml:space="preserve">  </w:t>
      </w:r>
    </w:p>
    <w:p w14:paraId="575C11C0" w14:textId="77777777" w:rsidR="00786089" w:rsidRDefault="00786089" w:rsidP="00FB23B2">
      <w:pPr>
        <w:pStyle w:val="NormalWeb"/>
        <w:spacing w:before="0" w:beforeAutospacing="0" w:after="0" w:afterAutospacing="0"/>
      </w:pPr>
      <w:r>
        <w:t xml:space="preserve">Players are grouped:  </w:t>
      </w:r>
    </w:p>
    <w:p w14:paraId="0221E1DF" w14:textId="77777777" w:rsidR="00786089" w:rsidRDefault="00786089" w:rsidP="00FB23B2">
      <w:pPr>
        <w:pStyle w:val="NormalWeb"/>
        <w:spacing w:before="0" w:beforeAutospacing="0" w:after="0" w:afterAutospacing="0"/>
      </w:pPr>
      <w:r>
        <w:t xml:space="preserve">Division 5 includes 8 or 9 years old as of July 31 but not older than 10 AND be in third grade; </w:t>
      </w:r>
    </w:p>
    <w:p w14:paraId="68E2E9CC" w14:textId="77777777" w:rsidR="00786089" w:rsidRDefault="00786089" w:rsidP="00FB23B2">
      <w:pPr>
        <w:pStyle w:val="NormalWeb"/>
        <w:spacing w:before="0" w:beforeAutospacing="0" w:after="0" w:afterAutospacing="0"/>
      </w:pPr>
      <w:r>
        <w:t xml:space="preserve">Division 4 includes 10 or 11 years old players as of July 31 but not older than 12;  </w:t>
      </w:r>
    </w:p>
    <w:p w14:paraId="64302362" w14:textId="77777777" w:rsidR="00786089" w:rsidRDefault="00786089" w:rsidP="00FB23B2">
      <w:pPr>
        <w:pStyle w:val="NormalWeb"/>
        <w:spacing w:before="0" w:beforeAutospacing="0" w:after="0" w:afterAutospacing="0"/>
      </w:pPr>
      <w:r>
        <w:t xml:space="preserve">Division 3 includes 12 or 13 years old players </w:t>
      </w:r>
      <w:r w:rsidR="00FB23B2">
        <w:t>as of July 31 but under 14</w:t>
      </w:r>
      <w:r>
        <w:t xml:space="preserve">; and </w:t>
      </w:r>
    </w:p>
    <w:p w14:paraId="25CA4324" w14:textId="727173C9" w:rsidR="00786089" w:rsidRDefault="00786089" w:rsidP="00FB23B2">
      <w:pPr>
        <w:pStyle w:val="NormalWeb"/>
        <w:spacing w:before="0" w:beforeAutospacing="0" w:after="0" w:afterAutospacing="0"/>
      </w:pPr>
      <w:r>
        <w:t>Division 2 includes co-ed players 14 to 1</w:t>
      </w:r>
      <w:r w:rsidR="001E5F8C">
        <w:t>8</w:t>
      </w:r>
      <w:r>
        <w:t xml:space="preserve"> years old as of </w:t>
      </w:r>
      <w:r w:rsidR="001E5F8C">
        <w:t>December</w:t>
      </w:r>
      <w:r>
        <w:t xml:space="preserve"> 31 but not older than 1</w:t>
      </w:r>
      <w:r w:rsidR="001E5F8C">
        <w:t>9</w:t>
      </w:r>
      <w:r>
        <w:t xml:space="preserve"> years.  </w:t>
      </w:r>
    </w:p>
    <w:p w14:paraId="19C69844" w14:textId="55BBBD56" w:rsidR="001E5F8C" w:rsidRDefault="001E5F8C" w:rsidP="001E5F8C">
      <w:pPr>
        <w:pStyle w:val="NormalWeb"/>
        <w:rPr>
          <w:b/>
          <w:bCs/>
        </w:rPr>
      </w:pPr>
      <w:r w:rsidRPr="00786089">
        <w:rPr>
          <w:b/>
          <w:bCs/>
        </w:rPr>
        <w:lastRenderedPageBreak/>
        <w:t xml:space="preserve">What is </w:t>
      </w:r>
      <w:r>
        <w:rPr>
          <w:b/>
          <w:bCs/>
        </w:rPr>
        <w:t>Ajax</w:t>
      </w:r>
      <w:r w:rsidRPr="00786089">
        <w:rPr>
          <w:b/>
          <w:bCs/>
        </w:rPr>
        <w:t>?</w:t>
      </w:r>
    </w:p>
    <w:p w14:paraId="5B7E7C11" w14:textId="776529C5" w:rsidR="00FB23B2" w:rsidRDefault="001E5F8C" w:rsidP="000450ED">
      <w:pPr>
        <w:pStyle w:val="NormalWeb"/>
        <w:rPr>
          <w:rStyle w:val="Strong"/>
        </w:rPr>
      </w:pPr>
      <w:r>
        <w:rPr>
          <w:bCs/>
        </w:rPr>
        <w:t xml:space="preserve">Ajax club soccer plays in NCSA.  This is a more competitive league.   </w:t>
      </w:r>
      <w:r w:rsidR="00074B3D">
        <w:rPr>
          <w:bCs/>
        </w:rPr>
        <w:t xml:space="preserve"> Ajax reserves the right to assign players as practice players if there are to many registrants or players abilities do not meet the expectations for a competitive team</w:t>
      </w:r>
    </w:p>
    <w:p w14:paraId="1E6A76AA" w14:textId="77777777" w:rsidR="000450ED" w:rsidRDefault="000450ED" w:rsidP="000450ED">
      <w:pPr>
        <w:pStyle w:val="NormalWeb"/>
      </w:pPr>
      <w:r>
        <w:rPr>
          <w:rStyle w:val="Strong"/>
        </w:rPr>
        <w:t xml:space="preserve">Are there tryouts for the Midland Park </w:t>
      </w:r>
      <w:r w:rsidR="00031C3F">
        <w:rPr>
          <w:rStyle w:val="Strong"/>
        </w:rPr>
        <w:t>Soccer</w:t>
      </w:r>
      <w:r>
        <w:rPr>
          <w:rStyle w:val="Strong"/>
        </w:rPr>
        <w:t>?</w:t>
      </w:r>
      <w:r>
        <w:t xml:space="preserve"> </w:t>
      </w:r>
    </w:p>
    <w:p w14:paraId="75570D1B" w14:textId="7AB96F52" w:rsidR="000450ED" w:rsidRDefault="000450ED" w:rsidP="000450ED">
      <w:pPr>
        <w:pStyle w:val="NormalWeb"/>
      </w:pPr>
      <w:r>
        <w:t>The</w:t>
      </w:r>
      <w:r w:rsidR="001E5F8C">
        <w:t>r</w:t>
      </w:r>
      <w:r>
        <w:t xml:space="preserve">e are </w:t>
      </w:r>
      <w:r w:rsidR="001E5F8C">
        <w:t xml:space="preserve">no try-outs for the Clinic and Travel </w:t>
      </w:r>
      <w:r>
        <w:t>Programs. All children who are residents of Midland Park or students at a school in Midland Park are el</w:t>
      </w:r>
      <w:r w:rsidR="00E94DB9">
        <w:t xml:space="preserve">igible to play in either the </w:t>
      </w:r>
      <w:r w:rsidR="007A3096">
        <w:t>Clinic</w:t>
      </w:r>
      <w:r>
        <w:t xml:space="preserve"> or Travel Programs.</w:t>
      </w:r>
      <w:r w:rsidR="007A3096">
        <w:t xml:space="preserve">  </w:t>
      </w:r>
    </w:p>
    <w:p w14:paraId="279EAB3D" w14:textId="77777777" w:rsidR="000450ED" w:rsidRDefault="000450ED" w:rsidP="000450ED">
      <w:pPr>
        <w:pStyle w:val="NormalWeb"/>
      </w:pPr>
      <w:r>
        <w:rPr>
          <w:rStyle w:val="Strong"/>
        </w:rPr>
        <w:t>Can my child be on a team with his/her friends/classmates?</w:t>
      </w:r>
    </w:p>
    <w:p w14:paraId="0D1C0254" w14:textId="77777777" w:rsidR="000450ED" w:rsidRDefault="000450ED" w:rsidP="000450ED">
      <w:pPr>
        <w:pStyle w:val="NormalWeb"/>
      </w:pPr>
      <w:r>
        <w:t>The MPSA feels that part of the positive experience of playing soccer includes being able to meet and make new friends</w:t>
      </w:r>
      <w:r w:rsidR="00E94DB9">
        <w:t>.</w:t>
      </w:r>
      <w:r>
        <w:t xml:space="preserve"> We would prefer not to receive requests for specific teammates and may not be able to honor the requests that do come in.</w:t>
      </w:r>
    </w:p>
    <w:p w14:paraId="069208B7" w14:textId="77777777" w:rsidR="000450ED" w:rsidRDefault="000450ED" w:rsidP="000450ED">
      <w:pPr>
        <w:pStyle w:val="NormalWeb"/>
      </w:pPr>
      <w:r>
        <w:rPr>
          <w:rStyle w:val="Strong"/>
        </w:rPr>
        <w:t>Do I need to bring in a picture at registration?</w:t>
      </w:r>
    </w:p>
    <w:p w14:paraId="2B6510CD" w14:textId="77777777" w:rsidR="000450ED" w:rsidRDefault="000450ED" w:rsidP="000450ED">
      <w:pPr>
        <w:pStyle w:val="NormalWeb"/>
      </w:pPr>
      <w:r>
        <w:t>Only Players participati</w:t>
      </w:r>
      <w:r w:rsidR="007A3096">
        <w:t>ng in Travel Soccer need to submit</w:t>
      </w:r>
      <w:r>
        <w:t xml:space="preserve"> a picture. </w:t>
      </w:r>
      <w:r w:rsidR="0084316A">
        <w:t>Please have a picture ready to give to the coach in August.</w:t>
      </w:r>
    </w:p>
    <w:p w14:paraId="5F42446A" w14:textId="77777777" w:rsidR="00031C3F" w:rsidRDefault="00031C3F" w:rsidP="00031C3F">
      <w:pPr>
        <w:pStyle w:val="NormalWeb"/>
      </w:pPr>
      <w:r>
        <w:rPr>
          <w:rStyle w:val="Strong"/>
        </w:rPr>
        <w:t>How do I volunteer?</w:t>
      </w:r>
      <w:r>
        <w:t xml:space="preserve"> -The MPSA is always looking for volunteers in whatever capacity you might be able to assist.  We often have open positions on our board and there are many smaller ways you can assist for short periods of time during the year.  Our meetings are always open to whoever would like to attend or you can contact any of our board members to offer your help or make suggestions.</w:t>
      </w:r>
    </w:p>
    <w:p w14:paraId="0C477C57" w14:textId="77777777" w:rsidR="00031C3F" w:rsidRDefault="00031C3F" w:rsidP="00031C3F">
      <w:pPr>
        <w:pStyle w:val="NormalWeb"/>
      </w:pPr>
      <w:r>
        <w:rPr>
          <w:rStyle w:val="Strong"/>
        </w:rPr>
        <w:t xml:space="preserve">I would like to help coach. Do I need experience? </w:t>
      </w:r>
    </w:p>
    <w:p w14:paraId="2D79C350" w14:textId="77777777" w:rsidR="00031C3F" w:rsidRDefault="00031C3F" w:rsidP="00031C3F">
      <w:pPr>
        <w:pStyle w:val="NormalWeb"/>
      </w:pPr>
      <w:r>
        <w:t xml:space="preserve">No. The MPSA is committed to improving the soccer knowledge of not only our players, but of our volunteer parent coaches as well. Indoor and outdoor classes and training are held throughout the year. The beauty of the game is that it is a simple one to learn to play and coach even with no experience. We are happy to help anyone get started. </w:t>
      </w:r>
    </w:p>
    <w:p w14:paraId="3346A643" w14:textId="77777777" w:rsidR="000450ED" w:rsidRDefault="000450ED" w:rsidP="000450ED">
      <w:pPr>
        <w:pStyle w:val="NormalWeb"/>
      </w:pPr>
      <w:r>
        <w:rPr>
          <w:rStyle w:val="Strong"/>
        </w:rPr>
        <w:t>Do I need to be Rutgers S.A.F.E.T.Y. Certified to coach or help coach?</w:t>
      </w:r>
    </w:p>
    <w:p w14:paraId="386515C8" w14:textId="77777777" w:rsidR="000450ED" w:rsidRDefault="000450ED" w:rsidP="000450ED">
      <w:pPr>
        <w:pStyle w:val="NormalWeb"/>
      </w:pPr>
      <w:r>
        <w:t xml:space="preserve">Yes, all coaches and assistant coaches are required to have their Rutgers S.A.F.E.T.Y. Training. This </w:t>
      </w:r>
      <w:r w:rsidR="00E94DB9">
        <w:t>is a one-</w:t>
      </w:r>
      <w:r>
        <w:t xml:space="preserve">time only class that allows volunteers to be protected under the "Little League Law" in New Jersey. </w:t>
      </w:r>
    </w:p>
    <w:p w14:paraId="19017166" w14:textId="77777777" w:rsidR="000450ED" w:rsidRDefault="000450ED" w:rsidP="000450ED">
      <w:pPr>
        <w:pStyle w:val="NormalWeb"/>
      </w:pPr>
      <w:r>
        <w:rPr>
          <w:rStyle w:val="Strong"/>
        </w:rPr>
        <w:t xml:space="preserve">How do I get the Rutgers S.A.F.E.T.Y. Certification? </w:t>
      </w:r>
    </w:p>
    <w:p w14:paraId="6768246D" w14:textId="77777777" w:rsidR="000450ED" w:rsidRDefault="000450ED" w:rsidP="000450ED">
      <w:pPr>
        <w:pStyle w:val="NormalWeb"/>
      </w:pPr>
      <w:r>
        <w:t xml:space="preserve">MPSA on occasion will host a class, and other classes are held regularly at Valley Hospital and throughout the state. Please check with the </w:t>
      </w:r>
      <w:hyperlink r:id="rId5" w:tgtFrame="_blank" w:history="1">
        <w:r>
          <w:rPr>
            <w:rStyle w:val="Hyperlink"/>
          </w:rPr>
          <w:t>Youth Sports Research Council</w:t>
        </w:r>
      </w:hyperlink>
      <w:r>
        <w:t xml:space="preserve"> for more information. Please also check our Home Page for information on classes held by the MPSA.</w:t>
      </w:r>
    </w:p>
    <w:p w14:paraId="214A69A7" w14:textId="77777777" w:rsidR="000450ED" w:rsidRDefault="000450ED" w:rsidP="000450ED">
      <w:pPr>
        <w:pStyle w:val="NormalWeb"/>
      </w:pPr>
      <w:r>
        <w:rPr>
          <w:rStyle w:val="Strong"/>
        </w:rPr>
        <w:t>How much playing time will my child get in a games?</w:t>
      </w:r>
    </w:p>
    <w:p w14:paraId="3EC3EF67" w14:textId="36F08F0E" w:rsidR="000450ED" w:rsidRDefault="000450ED" w:rsidP="000450ED">
      <w:pPr>
        <w:pStyle w:val="NormalWeb"/>
      </w:pPr>
      <w:r>
        <w:t>By rule, all chi</w:t>
      </w:r>
      <w:r w:rsidR="007A3096">
        <w:t xml:space="preserve">ldren on teams in either the Clinic and </w:t>
      </w:r>
      <w:r>
        <w:t xml:space="preserve">Travel Programs play at least 1/2 of every game. </w:t>
      </w:r>
    </w:p>
    <w:p w14:paraId="7DC4240C" w14:textId="77777777" w:rsidR="000450ED" w:rsidRDefault="000450ED" w:rsidP="000450ED">
      <w:pPr>
        <w:pStyle w:val="NormalWeb"/>
      </w:pPr>
      <w:r>
        <w:rPr>
          <w:rStyle w:val="Strong"/>
        </w:rPr>
        <w:t xml:space="preserve">Is there a conflict with "select" club games? </w:t>
      </w:r>
    </w:p>
    <w:p w14:paraId="68A7D432" w14:textId="77777777" w:rsidR="000450ED" w:rsidRDefault="000450ED" w:rsidP="000450ED">
      <w:pPr>
        <w:pStyle w:val="NormalWeb"/>
      </w:pPr>
      <w:r>
        <w:lastRenderedPageBreak/>
        <w:t>There are no conflicts between MP</w:t>
      </w:r>
      <w:r w:rsidR="00031C3F">
        <w:t>SA games and regularly scheduled games for the Midland Park-</w:t>
      </w:r>
      <w:r>
        <w:t>based Ajax or other Club te</w:t>
      </w:r>
      <w:r w:rsidR="00031C3F">
        <w:t>ams as they play opposit</w:t>
      </w:r>
      <w:r w:rsidR="007A3096">
        <w:t>e</w:t>
      </w:r>
      <w:r w:rsidR="00031C3F">
        <w:t xml:space="preserve"> days.</w:t>
      </w:r>
      <w:r>
        <w:t xml:space="preserve"> </w:t>
      </w:r>
    </w:p>
    <w:p w14:paraId="09847B7A" w14:textId="77777777" w:rsidR="000450ED" w:rsidRDefault="000450ED" w:rsidP="000450ED">
      <w:pPr>
        <w:pStyle w:val="NormalWeb"/>
      </w:pPr>
      <w:r>
        <w:rPr>
          <w:rStyle w:val="Strong"/>
        </w:rPr>
        <w:t>When are practices?</w:t>
      </w:r>
    </w:p>
    <w:p w14:paraId="3A81ADB8" w14:textId="77777777" w:rsidR="000450ED" w:rsidRDefault="000450ED" w:rsidP="000450ED">
      <w:pPr>
        <w:pStyle w:val="NormalWeb"/>
      </w:pPr>
      <w:r>
        <w:t>Teams in the travel program, typically practice one or two nights per week as long as daylight permits.  </w:t>
      </w:r>
      <w:r w:rsidR="00DD7ECA">
        <w:t xml:space="preserve">The </w:t>
      </w:r>
      <w:r w:rsidR="007A3096">
        <w:t xml:space="preserve">Clinic programs </w:t>
      </w:r>
      <w:r w:rsidR="00DD7ECA">
        <w:t>do not practice during the week.</w:t>
      </w:r>
    </w:p>
    <w:p w14:paraId="1BF240BD" w14:textId="77777777" w:rsidR="000450ED" w:rsidRDefault="000450ED" w:rsidP="000450ED">
      <w:pPr>
        <w:pStyle w:val="NormalWeb"/>
      </w:pPr>
      <w:r>
        <w:rPr>
          <w:rStyle w:val="Strong"/>
        </w:rPr>
        <w:t>When does the season begin?</w:t>
      </w:r>
    </w:p>
    <w:p w14:paraId="37AA64C8" w14:textId="5BF8F095" w:rsidR="00591C61" w:rsidRDefault="00031C3F" w:rsidP="00031C3F">
      <w:pPr>
        <w:pStyle w:val="NormalWeb"/>
      </w:pPr>
      <w:r>
        <w:t xml:space="preserve">For </w:t>
      </w:r>
      <w:r w:rsidR="00DD7ECA">
        <w:t>201</w:t>
      </w:r>
      <w:r w:rsidR="001E5F8C">
        <w:t>9</w:t>
      </w:r>
      <w:r w:rsidR="007A3096">
        <w:t>, the Season begins September 8</w:t>
      </w:r>
      <w:r w:rsidR="000450ED">
        <w:t>th. The travel p</w:t>
      </w:r>
      <w:r w:rsidR="00DD7ECA">
        <w:t xml:space="preserve">rogram season begins September </w:t>
      </w:r>
      <w:r w:rsidR="001E5F8C">
        <w:t>7th</w:t>
      </w:r>
      <w:r w:rsidR="000450ED">
        <w:t xml:space="preserve"> </w:t>
      </w:r>
      <w:r>
        <w:t>(Divisi</w:t>
      </w:r>
      <w:r w:rsidR="0084316A">
        <w:t>on 3, 4 &amp;</w:t>
      </w:r>
      <w:r w:rsidR="00DD7ECA">
        <w:t xml:space="preserve"> 5 girls) or September </w:t>
      </w:r>
      <w:r w:rsidR="001E5F8C">
        <w:t>8</w:t>
      </w:r>
      <w:r w:rsidRPr="00031C3F">
        <w:rPr>
          <w:vertAlign w:val="superscript"/>
        </w:rPr>
        <w:t>th</w:t>
      </w:r>
      <w:r>
        <w:t xml:space="preserve"> (Div 3, 4 &amp; 5 boys &amp; Div 2 Co-ed) </w:t>
      </w:r>
      <w:r w:rsidR="000450ED">
        <w:t>with practices starting in August (Time and Division alignments are subject to change</w:t>
      </w:r>
      <w:r w:rsidR="00DD7ECA">
        <w:t>,</w:t>
      </w:r>
      <w:r w:rsidR="000450ED">
        <w:t xml:space="preserve"> based on registration).</w:t>
      </w:r>
    </w:p>
    <w:sectPr w:rsidR="00591C61" w:rsidSect="00031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ED"/>
    <w:rsid w:val="00031C3F"/>
    <w:rsid w:val="000450ED"/>
    <w:rsid w:val="00074B3D"/>
    <w:rsid w:val="001E5F8C"/>
    <w:rsid w:val="002009F0"/>
    <w:rsid w:val="002660A3"/>
    <w:rsid w:val="002D3256"/>
    <w:rsid w:val="00591C61"/>
    <w:rsid w:val="005F0406"/>
    <w:rsid w:val="00786089"/>
    <w:rsid w:val="007A3096"/>
    <w:rsid w:val="0084316A"/>
    <w:rsid w:val="00C52C54"/>
    <w:rsid w:val="00DD7ECA"/>
    <w:rsid w:val="00E94DB9"/>
    <w:rsid w:val="00FB2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A2A2"/>
  <w15:chartTrackingRefBased/>
  <w15:docId w15:val="{88B2931A-5601-4C53-BEA8-50FDBB69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0450ED"/>
  </w:style>
  <w:style w:type="character" w:styleId="Strong">
    <w:name w:val="Strong"/>
    <w:basedOn w:val="DefaultParagraphFont"/>
    <w:uiPriority w:val="22"/>
    <w:qFormat/>
    <w:rsid w:val="000450ED"/>
    <w:rPr>
      <w:b/>
      <w:bCs/>
    </w:rPr>
  </w:style>
  <w:style w:type="character" w:styleId="Hyperlink">
    <w:name w:val="Hyperlink"/>
    <w:basedOn w:val="DefaultParagraphFont"/>
    <w:uiPriority w:val="99"/>
    <w:semiHidden/>
    <w:unhideWhenUsed/>
    <w:rsid w:val="000450ED"/>
    <w:rPr>
      <w:color w:val="0000FF"/>
      <w:u w:val="single"/>
    </w:rPr>
  </w:style>
  <w:style w:type="character" w:customStyle="1" w:styleId="aqj">
    <w:name w:val="aqj"/>
    <w:basedOn w:val="DefaultParagraphFont"/>
    <w:rsid w:val="00DD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0060">
      <w:bodyDiv w:val="1"/>
      <w:marLeft w:val="0"/>
      <w:marRight w:val="0"/>
      <w:marTop w:val="0"/>
      <w:marBottom w:val="0"/>
      <w:divBdr>
        <w:top w:val="none" w:sz="0" w:space="0" w:color="auto"/>
        <w:left w:val="none" w:sz="0" w:space="0" w:color="auto"/>
        <w:bottom w:val="none" w:sz="0" w:space="0" w:color="auto"/>
        <w:right w:val="none" w:sz="0" w:space="0" w:color="auto"/>
      </w:divBdr>
    </w:div>
    <w:div w:id="20782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hsports.rutgers.edu/" TargetMode="External"/><Relationship Id="rId4" Type="http://schemas.openxmlformats.org/officeDocument/2006/relationships/hyperlink" Target="http://www.midlandparksoccer.com/Safety%20Glasses%20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Billy Guarini</cp:lastModifiedBy>
  <cp:revision>2</cp:revision>
  <dcterms:created xsi:type="dcterms:W3CDTF">2019-04-16T01:45:00Z</dcterms:created>
  <dcterms:modified xsi:type="dcterms:W3CDTF">2019-04-16T01:45:00Z</dcterms:modified>
</cp:coreProperties>
</file>